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3C3FA0" w:rsidTr="002F2D5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3C3FA0" w:rsidRDefault="003C3FA0" w:rsidP="002F2D57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3C3FA0" w:rsidRDefault="003C3FA0" w:rsidP="002F2D5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  <w:p w:rsidR="003C3FA0" w:rsidRDefault="003C3FA0" w:rsidP="002F2D57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____________________________________</w:t>
            </w:r>
          </w:p>
          <w:p w:rsidR="003C3FA0" w:rsidRPr="00B55C6A" w:rsidRDefault="003C3FA0" w:rsidP="002F2D57">
            <w:pPr>
              <w:spacing w:line="276" w:lineRule="auto"/>
              <w:rPr>
                <w:b/>
                <w:color w:val="0000FF"/>
              </w:rPr>
            </w:pPr>
          </w:p>
        </w:tc>
      </w:tr>
    </w:tbl>
    <w:p w:rsidR="003C3FA0" w:rsidRDefault="004503B7" w:rsidP="003C3FA0">
      <w:pPr>
        <w:rPr>
          <w:sz w:val="28"/>
          <w:szCs w:val="28"/>
        </w:rPr>
      </w:pPr>
      <w:r>
        <w:rPr>
          <w:sz w:val="28"/>
          <w:szCs w:val="28"/>
        </w:rPr>
        <w:t>№ 6</w:t>
      </w:r>
      <w:r w:rsidR="003C3FA0">
        <w:rPr>
          <w:sz w:val="28"/>
          <w:szCs w:val="28"/>
        </w:rPr>
        <w:t xml:space="preserve"> </w:t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 w:rsidR="003C3FA0">
        <w:rPr>
          <w:sz w:val="28"/>
          <w:szCs w:val="28"/>
        </w:rPr>
        <w:tab/>
      </w:r>
      <w:r>
        <w:rPr>
          <w:sz w:val="28"/>
          <w:szCs w:val="28"/>
        </w:rPr>
        <w:t xml:space="preserve">19 марта </w:t>
      </w:r>
      <w:r w:rsidR="003C3FA0">
        <w:rPr>
          <w:sz w:val="28"/>
          <w:szCs w:val="28"/>
        </w:rPr>
        <w:t>2015 год</w:t>
      </w:r>
    </w:p>
    <w:p w:rsidR="003C3FA0" w:rsidRDefault="003C3FA0" w:rsidP="00B55C6A">
      <w:pPr>
        <w:pStyle w:val="ConsPlusNormal"/>
        <w:ind w:firstLine="0"/>
        <w:outlineLvl w:val="0"/>
        <w:rPr>
          <w:rFonts w:ascii="Times New Roman" w:eastAsia="Andale Sans UI" w:hAnsi="Times New Roman"/>
          <w:sz w:val="28"/>
          <w:szCs w:val="28"/>
        </w:rPr>
      </w:pPr>
    </w:p>
    <w:p w:rsidR="00B55C6A" w:rsidRPr="00B55C6A" w:rsidRDefault="00B55C6A" w:rsidP="00B55C6A"/>
    <w:p w:rsidR="003C3FA0" w:rsidRDefault="003C3FA0" w:rsidP="003C3FA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</w:rPr>
      </w:pPr>
      <w:r w:rsidRPr="00F6262F"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eastAsia="Times New Roman" w:cs="Georgia"/>
          <w:sz w:val="28"/>
          <w:szCs w:val="28"/>
        </w:rPr>
        <w:t xml:space="preserve"> </w:t>
      </w:r>
      <w:r>
        <w:rPr>
          <w:rFonts w:eastAsia="Times New Roman" w:cs="Georgia"/>
          <w:sz w:val="28"/>
          <w:szCs w:val="28"/>
        </w:rPr>
        <w:t xml:space="preserve"> </w:t>
      </w:r>
    </w:p>
    <w:p w:rsidR="009A6DE5" w:rsidRPr="00746C75" w:rsidRDefault="009A6DE5" w:rsidP="003C3FA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</w:rPr>
      </w:pPr>
    </w:p>
    <w:p w:rsidR="00AB4755" w:rsidRPr="004503B7" w:rsidRDefault="009A6DE5" w:rsidP="004503B7">
      <w:pPr>
        <w:pStyle w:val="Style1"/>
        <w:widowControl/>
        <w:spacing w:line="240" w:lineRule="auto"/>
        <w:ind w:left="394"/>
        <w:rPr>
          <w:rStyle w:val="FontStyle14"/>
          <w:bCs w:val="0"/>
          <w:sz w:val="28"/>
          <w:szCs w:val="28"/>
        </w:rPr>
      </w:pPr>
      <w:r w:rsidRPr="004503B7">
        <w:rPr>
          <w:b/>
          <w:sz w:val="28"/>
          <w:szCs w:val="28"/>
        </w:rPr>
        <w:t xml:space="preserve">О </w:t>
      </w:r>
      <w:r w:rsidR="004503B7" w:rsidRPr="004503B7">
        <w:rPr>
          <w:b/>
          <w:sz w:val="28"/>
          <w:szCs w:val="28"/>
        </w:rPr>
        <w:t>в</w:t>
      </w:r>
      <w:r w:rsidRPr="004503B7">
        <w:rPr>
          <w:b/>
          <w:sz w:val="28"/>
          <w:szCs w:val="28"/>
        </w:rPr>
        <w:t>несении изменений в постановление администрации муниципального образования</w:t>
      </w:r>
      <w:r w:rsidR="005E14BB" w:rsidRPr="004503B7">
        <w:rPr>
          <w:b/>
          <w:sz w:val="28"/>
          <w:szCs w:val="28"/>
        </w:rPr>
        <w:t xml:space="preserve"> «Зеленогорское сельское поселение» от 08.06.2012 № 30 </w:t>
      </w:r>
      <w:r w:rsidR="005E14BB" w:rsidRPr="004503B7">
        <w:rPr>
          <w:sz w:val="28"/>
          <w:szCs w:val="28"/>
        </w:rPr>
        <w:t>«</w:t>
      </w:r>
      <w:r w:rsidR="00AB4755" w:rsidRPr="004503B7">
        <w:rPr>
          <w:rStyle w:val="FontStyle14"/>
          <w:rFonts w:eastAsia="Andale Sans UI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</w:p>
    <w:p w:rsidR="00AB4755" w:rsidRPr="004503B7" w:rsidRDefault="00AB4755" w:rsidP="00AB4755">
      <w:pPr>
        <w:pStyle w:val="Style4"/>
        <w:widowControl/>
        <w:spacing w:line="240" w:lineRule="auto"/>
        <w:jc w:val="center"/>
        <w:rPr>
          <w:sz w:val="28"/>
          <w:szCs w:val="20"/>
        </w:rPr>
      </w:pPr>
    </w:p>
    <w:p w:rsidR="00AB4755" w:rsidRDefault="00AB4755" w:rsidP="00AB4755">
      <w:pPr>
        <w:jc w:val="both"/>
        <w:rPr>
          <w:sz w:val="28"/>
          <w:szCs w:val="28"/>
        </w:rPr>
      </w:pPr>
      <w:r>
        <w:tab/>
      </w:r>
      <w:r w:rsidRPr="00AB4755">
        <w:rPr>
          <w:sz w:val="28"/>
          <w:szCs w:val="28"/>
        </w:rPr>
        <w:t xml:space="preserve"> В соответствии со ст.2 Закона Республики Марий Эл от 11.05.2005 № 13-З «О регулировании отдельных жилищных отношений в Республике Марий Эл» Администрация муниципального образования «Зеленогорское сельское поселение» постановляет:</w:t>
      </w:r>
    </w:p>
    <w:p w:rsidR="00AB4755" w:rsidRDefault="00AB4755" w:rsidP="00AB4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A6477">
        <w:rPr>
          <w:sz w:val="28"/>
          <w:szCs w:val="28"/>
        </w:rPr>
        <w:t xml:space="preserve"> Внести в Административный регламент предоставления муниципальной услуги «Прием заявлений, документов, а также постановка на учет в качестве нуждающихся в жилых помещениях», утвержденный постановлением администрации муниципального образования «Зеленогорское сельское поселение» № 30 от 08.06.2012 следующие изменения:</w:t>
      </w:r>
    </w:p>
    <w:p w:rsidR="007A6477" w:rsidRDefault="00FE371D" w:rsidP="00AB4755">
      <w:pPr>
        <w:jc w:val="both"/>
        <w:rPr>
          <w:sz w:val="28"/>
          <w:szCs w:val="28"/>
        </w:rPr>
      </w:pPr>
      <w:r>
        <w:rPr>
          <w:sz w:val="28"/>
          <w:szCs w:val="28"/>
        </w:rPr>
        <w:t>-  часть</w:t>
      </w:r>
      <w:r w:rsidR="007A6477">
        <w:rPr>
          <w:sz w:val="28"/>
          <w:szCs w:val="28"/>
        </w:rPr>
        <w:t xml:space="preserve"> </w:t>
      </w:r>
      <w:r w:rsidR="007A6477" w:rsidRPr="00FE371D">
        <w:rPr>
          <w:sz w:val="28"/>
          <w:szCs w:val="28"/>
        </w:rPr>
        <w:t xml:space="preserve">1 </w:t>
      </w:r>
      <w:r>
        <w:rPr>
          <w:sz w:val="28"/>
          <w:szCs w:val="28"/>
        </w:rPr>
        <w:t>пункт 1.2</w:t>
      </w:r>
      <w:r w:rsidR="00BE2564">
        <w:rPr>
          <w:sz w:val="28"/>
          <w:szCs w:val="28"/>
        </w:rPr>
        <w:t xml:space="preserve"> подпункта 2 </w:t>
      </w:r>
      <w:r>
        <w:rPr>
          <w:sz w:val="28"/>
          <w:szCs w:val="28"/>
        </w:rPr>
        <w:t xml:space="preserve"> абзац 3 изложить в следующей редакции:</w:t>
      </w:r>
    </w:p>
    <w:p w:rsidR="00FE371D" w:rsidRDefault="00FE371D" w:rsidP="00FE371D">
      <w:pPr>
        <w:pStyle w:val="Style4"/>
        <w:widowControl/>
        <w:spacing w:line="293" w:lineRule="exact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E371D">
        <w:rPr>
          <w:rStyle w:val="FontStyle11"/>
          <w:b w:val="0"/>
          <w:bCs w:val="0"/>
          <w:sz w:val="28"/>
          <w:szCs w:val="28"/>
        </w:rPr>
        <w:t>В соответствии со ст. 53 Жилищного Кодекса Российской Федерации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ранее, чем через пять лет со дня совершения указанных намеренных действий.</w:t>
      </w:r>
      <w:r>
        <w:rPr>
          <w:rStyle w:val="FontStyle11"/>
          <w:b w:val="0"/>
          <w:bCs w:val="0"/>
          <w:sz w:val="28"/>
          <w:szCs w:val="28"/>
        </w:rPr>
        <w:t>»</w:t>
      </w:r>
      <w:proofErr w:type="gramEnd"/>
    </w:p>
    <w:p w:rsidR="00FE371D" w:rsidRDefault="00FE371D" w:rsidP="00FE371D">
      <w:pPr>
        <w:pStyle w:val="Style4"/>
        <w:widowControl/>
        <w:spacing w:line="293" w:lineRule="exact"/>
        <w:ind w:firstLine="0"/>
        <w:rPr>
          <w:rStyle w:val="FontStyle11"/>
          <w:b w:val="0"/>
          <w:bCs w:val="0"/>
          <w:sz w:val="28"/>
          <w:szCs w:val="28"/>
        </w:rPr>
      </w:pPr>
    </w:p>
    <w:p w:rsidR="00FE371D" w:rsidRDefault="00FE371D" w:rsidP="00FE371D">
      <w:pPr>
        <w:pStyle w:val="Style4"/>
        <w:widowControl/>
        <w:spacing w:line="293" w:lineRule="exact"/>
        <w:ind w:firstLine="0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BE2564">
        <w:rPr>
          <w:rStyle w:val="FontStyle11"/>
          <w:b w:val="0"/>
          <w:bCs w:val="0"/>
          <w:sz w:val="28"/>
          <w:szCs w:val="28"/>
        </w:rPr>
        <w:t>часть 1 пункт 1.5 изложить в следующей редакции:</w:t>
      </w:r>
    </w:p>
    <w:p w:rsidR="00BE2564" w:rsidRDefault="00BE2564" w:rsidP="00BE2564">
      <w:pPr>
        <w:pStyle w:val="Style3"/>
        <w:widowControl/>
        <w:numPr>
          <w:ilvl w:val="0"/>
          <w:numId w:val="1"/>
        </w:numPr>
        <w:tabs>
          <w:tab w:val="left" w:pos="1171"/>
        </w:tabs>
        <w:ind w:firstLine="734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 </w:t>
      </w:r>
      <w:r w:rsidRPr="00BE2564">
        <w:rPr>
          <w:rStyle w:val="FontStyle11"/>
          <w:b w:val="0"/>
          <w:bCs w:val="0"/>
          <w:sz w:val="28"/>
          <w:szCs w:val="28"/>
        </w:rPr>
        <w:t>Заявителями, получателями муниципальной услуги, являются граждане, обратившиеся с заявлением о принятии их на учет в качестве нуждающихся в жилом помещении, предоставляемом по договору социального найма администрацией муниципального образования «Зеленогорское сельское поселение».</w:t>
      </w:r>
    </w:p>
    <w:p w:rsidR="00BE2564" w:rsidRDefault="00BE2564" w:rsidP="00BE2564">
      <w:pPr>
        <w:pStyle w:val="Style3"/>
        <w:widowControl/>
        <w:tabs>
          <w:tab w:val="left" w:pos="1171"/>
        </w:tabs>
        <w:jc w:val="both"/>
        <w:rPr>
          <w:rStyle w:val="FontStyle11"/>
          <w:b w:val="0"/>
          <w:bCs w:val="0"/>
          <w:sz w:val="28"/>
          <w:szCs w:val="28"/>
        </w:rPr>
      </w:pPr>
    </w:p>
    <w:p w:rsidR="00BE2564" w:rsidRDefault="00BE2564" w:rsidP="00BE2564">
      <w:pPr>
        <w:pStyle w:val="Style4"/>
        <w:widowControl/>
        <w:spacing w:line="293" w:lineRule="exact"/>
        <w:ind w:firstLine="0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lastRenderedPageBreak/>
        <w:t>- - часть 1 пункт 1.6 изложить в следующей редакции:</w:t>
      </w:r>
    </w:p>
    <w:p w:rsidR="00BE2564" w:rsidRDefault="00BE2564" w:rsidP="00BE2564">
      <w:pPr>
        <w:pStyle w:val="Style3"/>
        <w:widowControl/>
        <w:tabs>
          <w:tab w:val="left" w:pos="1171"/>
        </w:tabs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ab/>
        <w:t>«</w:t>
      </w:r>
      <w:r w:rsidRPr="00BE2564">
        <w:rPr>
          <w:rStyle w:val="FontStyle11"/>
          <w:b w:val="0"/>
          <w:bCs w:val="0"/>
          <w:sz w:val="28"/>
          <w:szCs w:val="28"/>
        </w:rPr>
        <w:t xml:space="preserve">1.6. </w:t>
      </w:r>
      <w:proofErr w:type="gramStart"/>
      <w:r w:rsidRPr="00BE2564">
        <w:rPr>
          <w:rStyle w:val="FontStyle11"/>
          <w:b w:val="0"/>
          <w:bCs w:val="0"/>
          <w:sz w:val="28"/>
          <w:szCs w:val="28"/>
        </w:rPr>
        <w:t>Муниципальная услуга</w:t>
      </w:r>
      <w:r>
        <w:rPr>
          <w:rStyle w:val="FontStyle11"/>
          <w:b w:val="0"/>
          <w:bCs w:val="0"/>
          <w:sz w:val="28"/>
          <w:szCs w:val="28"/>
        </w:rPr>
        <w:t xml:space="preserve"> по принятию на учет </w:t>
      </w:r>
      <w:r w:rsidRPr="00BE2564">
        <w:rPr>
          <w:rStyle w:val="FontStyle11"/>
          <w:b w:val="0"/>
          <w:bCs w:val="0"/>
          <w:sz w:val="28"/>
          <w:szCs w:val="28"/>
        </w:rPr>
        <w:t>нуждающихся в жилых помещениях, предоставляемых по договорам социального найма администрацией муниципального образования «Зеленогорское сельское поселение», оказывается бесплатно.</w:t>
      </w:r>
      <w:r>
        <w:rPr>
          <w:rStyle w:val="FontStyle11"/>
          <w:b w:val="0"/>
          <w:bCs w:val="0"/>
          <w:sz w:val="28"/>
          <w:szCs w:val="28"/>
        </w:rPr>
        <w:t>»</w:t>
      </w:r>
      <w:proofErr w:type="gramEnd"/>
    </w:p>
    <w:p w:rsidR="00BE2564" w:rsidRDefault="00BE2564" w:rsidP="00BE2564">
      <w:pPr>
        <w:pStyle w:val="Style3"/>
        <w:widowControl/>
        <w:tabs>
          <w:tab w:val="left" w:pos="1171"/>
        </w:tabs>
        <w:jc w:val="both"/>
        <w:rPr>
          <w:rStyle w:val="FontStyle11"/>
          <w:b w:val="0"/>
          <w:bCs w:val="0"/>
          <w:sz w:val="28"/>
          <w:szCs w:val="28"/>
        </w:rPr>
      </w:pPr>
    </w:p>
    <w:p w:rsidR="00BE2564" w:rsidRDefault="000F6C26" w:rsidP="00BE2564">
      <w:pPr>
        <w:pStyle w:val="Style3"/>
        <w:widowControl/>
        <w:tabs>
          <w:tab w:val="left" w:pos="1171"/>
        </w:tabs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BE2564">
        <w:rPr>
          <w:rStyle w:val="FontStyle11"/>
          <w:b w:val="0"/>
          <w:bCs w:val="0"/>
          <w:sz w:val="28"/>
          <w:szCs w:val="28"/>
        </w:rPr>
        <w:t xml:space="preserve">перечень документов </w:t>
      </w:r>
      <w:proofErr w:type="gramStart"/>
      <w:r w:rsidR="00BE2564">
        <w:rPr>
          <w:rStyle w:val="FontStyle11"/>
          <w:b w:val="0"/>
          <w:bCs w:val="0"/>
          <w:sz w:val="28"/>
          <w:szCs w:val="28"/>
        </w:rPr>
        <w:t>для предоставления в жилищную комиссию по постановке на учет в качестве</w:t>
      </w:r>
      <w:proofErr w:type="gramEnd"/>
      <w:r w:rsidR="00BE2564">
        <w:rPr>
          <w:rStyle w:val="FontStyle11"/>
          <w:b w:val="0"/>
          <w:bCs w:val="0"/>
          <w:sz w:val="28"/>
          <w:szCs w:val="28"/>
        </w:rPr>
        <w:t xml:space="preserve"> нуждающейся в жилом помещении на основании ст.51 ЖУ РФ</w:t>
      </w:r>
      <w:r>
        <w:rPr>
          <w:rStyle w:val="FontStyle11"/>
          <w:b w:val="0"/>
          <w:bCs w:val="0"/>
          <w:sz w:val="28"/>
          <w:szCs w:val="28"/>
        </w:rPr>
        <w:t xml:space="preserve"> указанных в приложении № 3 изложить в</w:t>
      </w:r>
      <w:r w:rsidR="00F83BE9"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>следующей редакции:</w:t>
      </w:r>
    </w:p>
    <w:p w:rsidR="00F83BE9" w:rsidRPr="00F83BE9" w:rsidRDefault="00F83BE9" w:rsidP="00F83B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3BE9">
        <w:rPr>
          <w:rStyle w:val="FontStyle11"/>
          <w:b w:val="0"/>
          <w:bCs w:val="0"/>
          <w:sz w:val="28"/>
          <w:szCs w:val="28"/>
        </w:rPr>
        <w:t xml:space="preserve">1. </w:t>
      </w:r>
      <w:r w:rsidR="000F6C26" w:rsidRPr="00F83BE9">
        <w:rPr>
          <w:rFonts w:ascii="Times New Roman" w:hAnsi="Times New Roman"/>
          <w:sz w:val="28"/>
          <w:szCs w:val="28"/>
        </w:rPr>
        <w:t xml:space="preserve"> </w:t>
      </w:r>
      <w:r w:rsidRPr="00F83BE9">
        <w:rPr>
          <w:rFonts w:ascii="Times New Roman" w:hAnsi="Times New Roman"/>
          <w:sz w:val="28"/>
          <w:szCs w:val="28"/>
        </w:rPr>
        <w:t>копия поквартирной карточки или выписка из домовой книги;</w:t>
      </w:r>
    </w:p>
    <w:p w:rsidR="00F83BE9" w:rsidRPr="00F83BE9" w:rsidRDefault="00F83BE9" w:rsidP="00F83B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3BE9">
        <w:rPr>
          <w:rFonts w:ascii="Times New Roman" w:hAnsi="Times New Roman"/>
          <w:sz w:val="28"/>
          <w:szCs w:val="28"/>
        </w:rPr>
        <w:t>2. копия финансового лицевого счета;</w:t>
      </w:r>
    </w:p>
    <w:p w:rsidR="00F83BE9" w:rsidRPr="00F83BE9" w:rsidRDefault="00F83BE9" w:rsidP="00F83B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3BE9">
        <w:rPr>
          <w:rFonts w:ascii="Times New Roman" w:hAnsi="Times New Roman"/>
          <w:sz w:val="28"/>
          <w:szCs w:val="28"/>
        </w:rPr>
        <w:t>3. 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F83BE9" w:rsidRPr="00F83BE9" w:rsidRDefault="00F83BE9" w:rsidP="00F83B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3BE9">
        <w:rPr>
          <w:rFonts w:ascii="Times New Roman" w:hAnsi="Times New Roman"/>
          <w:sz w:val="28"/>
          <w:szCs w:val="28"/>
        </w:rPr>
        <w:t>4. документы, подтверждающие состав семьи;</w:t>
      </w:r>
    </w:p>
    <w:p w:rsidR="000F6C26" w:rsidRPr="00262998" w:rsidRDefault="000F6C26" w:rsidP="00F83BE9">
      <w:pPr>
        <w:widowControl/>
        <w:jc w:val="both"/>
      </w:pPr>
    </w:p>
    <w:p w:rsidR="00F56F3D" w:rsidRDefault="00F83BE9" w:rsidP="00F56F3D">
      <w:pPr>
        <w:pStyle w:val="Style5"/>
        <w:widowControl/>
        <w:tabs>
          <w:tab w:val="left" w:pos="1061"/>
        </w:tabs>
        <w:spacing w:line="322" w:lineRule="exact"/>
        <w:ind w:firstLine="0"/>
        <w:rPr>
          <w:rStyle w:val="FontStyle15"/>
          <w:sz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2. </w:t>
      </w:r>
      <w:r w:rsidR="00F56F3D">
        <w:rPr>
          <w:rStyle w:val="FontStyle15"/>
          <w:sz w:val="28"/>
        </w:rPr>
        <w:t>Опубликовать настоящее постановление в установленном порядке.</w:t>
      </w:r>
    </w:p>
    <w:p w:rsidR="00F56F3D" w:rsidRDefault="00F56F3D" w:rsidP="00F56F3D">
      <w:pPr>
        <w:pStyle w:val="Style7"/>
        <w:widowControl/>
        <w:tabs>
          <w:tab w:val="left" w:pos="1037"/>
        </w:tabs>
        <w:spacing w:after="970" w:line="322" w:lineRule="exact"/>
        <w:ind w:firstLine="0"/>
        <w:jc w:val="both"/>
        <w:rPr>
          <w:rStyle w:val="FontStyle15"/>
          <w:sz w:val="28"/>
        </w:rPr>
      </w:pPr>
      <w:r>
        <w:rPr>
          <w:rStyle w:val="FontStyle15"/>
          <w:sz w:val="28"/>
        </w:rPr>
        <w:t>3.</w:t>
      </w:r>
      <w:r>
        <w:rPr>
          <w:rStyle w:val="FontStyle15"/>
          <w:sz w:val="28"/>
          <w:szCs w:val="20"/>
        </w:rPr>
        <w:t xml:space="preserve"> </w:t>
      </w:r>
      <w:proofErr w:type="gramStart"/>
      <w:r>
        <w:rPr>
          <w:rStyle w:val="FontStyle15"/>
          <w:sz w:val="28"/>
        </w:rPr>
        <w:t>Контроль за</w:t>
      </w:r>
      <w:proofErr w:type="gramEnd"/>
      <w:r>
        <w:rPr>
          <w:rStyle w:val="FontStyle15"/>
          <w:sz w:val="28"/>
        </w:rPr>
        <w:t xml:space="preserve"> исполнением настоящего постановления возложить на</w:t>
      </w:r>
      <w:r>
        <w:rPr>
          <w:rStyle w:val="FontStyle15"/>
          <w:sz w:val="28"/>
        </w:rPr>
        <w:br/>
        <w:t>главного специалиста администрации МО «Зеленогорское сельское поселение».</w:t>
      </w:r>
    </w:p>
    <w:p w:rsidR="000F6C26" w:rsidRPr="00BE2564" w:rsidRDefault="000F6C26" w:rsidP="00BE2564">
      <w:pPr>
        <w:pStyle w:val="Style3"/>
        <w:widowControl/>
        <w:tabs>
          <w:tab w:val="left" w:pos="1171"/>
        </w:tabs>
        <w:jc w:val="both"/>
        <w:rPr>
          <w:rStyle w:val="FontStyle11"/>
          <w:b w:val="0"/>
          <w:bCs w:val="0"/>
          <w:sz w:val="28"/>
          <w:szCs w:val="28"/>
        </w:rPr>
      </w:pPr>
    </w:p>
    <w:p w:rsidR="00BE2564" w:rsidRPr="00BE2564" w:rsidRDefault="00BE2564" w:rsidP="00BE2564">
      <w:pPr>
        <w:pStyle w:val="Style3"/>
        <w:widowControl/>
        <w:tabs>
          <w:tab w:val="left" w:pos="1171"/>
        </w:tabs>
        <w:jc w:val="both"/>
        <w:rPr>
          <w:rStyle w:val="FontStyle11"/>
          <w:b w:val="0"/>
          <w:bCs w:val="0"/>
          <w:sz w:val="28"/>
          <w:szCs w:val="28"/>
        </w:rPr>
      </w:pPr>
    </w:p>
    <w:p w:rsidR="00BE2564" w:rsidRPr="00BE2564" w:rsidRDefault="00BE2564" w:rsidP="00FE371D">
      <w:pPr>
        <w:pStyle w:val="Style4"/>
        <w:widowControl/>
        <w:spacing w:line="293" w:lineRule="exact"/>
        <w:ind w:firstLine="0"/>
        <w:rPr>
          <w:rStyle w:val="FontStyle11"/>
          <w:b w:val="0"/>
          <w:bCs w:val="0"/>
          <w:sz w:val="28"/>
          <w:szCs w:val="28"/>
        </w:rPr>
      </w:pPr>
    </w:p>
    <w:p w:rsidR="00FE371D" w:rsidRDefault="00F83BE9" w:rsidP="00AB47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83BE9" w:rsidRPr="00FE371D" w:rsidRDefault="00F83BE9" w:rsidP="00AB4755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sectPr w:rsidR="00F83BE9" w:rsidRPr="00FE371D" w:rsidSect="00EE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82F"/>
    <w:multiLevelType w:val="singleLevel"/>
    <w:tmpl w:val="48F2EA58"/>
    <w:lvl w:ilvl="0">
      <w:start w:val="5"/>
      <w:numFmt w:val="decimal"/>
      <w:lvlText w:val="1.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1">
    <w:nsid w:val="457A0BDC"/>
    <w:multiLevelType w:val="singleLevel"/>
    <w:tmpl w:val="48F2EA58"/>
    <w:lvl w:ilvl="0">
      <w:start w:val="5"/>
      <w:numFmt w:val="decimal"/>
      <w:lvlText w:val="1.%1."/>
      <w:legacy w:legacy="1" w:legacySpace="0" w:legacyIndent="43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A0"/>
    <w:rsid w:val="000F6C26"/>
    <w:rsid w:val="0034160C"/>
    <w:rsid w:val="00374FEA"/>
    <w:rsid w:val="003C3FA0"/>
    <w:rsid w:val="004313CB"/>
    <w:rsid w:val="004503B7"/>
    <w:rsid w:val="004523FE"/>
    <w:rsid w:val="005E14BB"/>
    <w:rsid w:val="007A6477"/>
    <w:rsid w:val="009425EE"/>
    <w:rsid w:val="00977132"/>
    <w:rsid w:val="009A6DE5"/>
    <w:rsid w:val="00AB4755"/>
    <w:rsid w:val="00B55C6A"/>
    <w:rsid w:val="00BE2564"/>
    <w:rsid w:val="00EE7D75"/>
    <w:rsid w:val="00F56F3D"/>
    <w:rsid w:val="00F83BE9"/>
    <w:rsid w:val="00FC2B22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C3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A0"/>
    <w:rPr>
      <w:rFonts w:ascii="Tahoma" w:eastAsia="Andale Sans UI" w:hAnsi="Tahoma" w:cs="Tahoma"/>
      <w:kern w:val="1"/>
      <w:sz w:val="16"/>
      <w:szCs w:val="16"/>
    </w:rPr>
  </w:style>
  <w:style w:type="paragraph" w:customStyle="1" w:styleId="Style1">
    <w:name w:val="Style1"/>
    <w:basedOn w:val="a"/>
    <w:rsid w:val="00AB4755"/>
    <w:pPr>
      <w:suppressAutoHyphens w:val="0"/>
      <w:autoSpaceDE w:val="0"/>
      <w:autoSpaceDN w:val="0"/>
      <w:adjustRightInd w:val="0"/>
      <w:spacing w:line="310" w:lineRule="exact"/>
      <w:jc w:val="center"/>
    </w:pPr>
    <w:rPr>
      <w:rFonts w:eastAsia="Times New Roman"/>
      <w:kern w:val="0"/>
      <w:sz w:val="20"/>
      <w:lang w:eastAsia="ru-RU"/>
    </w:rPr>
  </w:style>
  <w:style w:type="paragraph" w:customStyle="1" w:styleId="Style4">
    <w:name w:val="Style4"/>
    <w:basedOn w:val="a"/>
    <w:rsid w:val="00AB4755"/>
    <w:pPr>
      <w:suppressAutoHyphens w:val="0"/>
      <w:autoSpaceDE w:val="0"/>
      <w:autoSpaceDN w:val="0"/>
      <w:adjustRightInd w:val="0"/>
      <w:spacing w:line="322" w:lineRule="exact"/>
      <w:ind w:firstLine="816"/>
      <w:jc w:val="both"/>
    </w:pPr>
    <w:rPr>
      <w:rFonts w:eastAsia="Times New Roman"/>
      <w:kern w:val="0"/>
      <w:sz w:val="20"/>
      <w:lang w:eastAsia="ru-RU"/>
    </w:rPr>
  </w:style>
  <w:style w:type="character" w:customStyle="1" w:styleId="FontStyle14">
    <w:name w:val="Font Style14"/>
    <w:basedOn w:val="a0"/>
    <w:rsid w:val="00AB47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FE371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BE2564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lang w:eastAsia="ru-RU"/>
    </w:rPr>
  </w:style>
  <w:style w:type="paragraph" w:customStyle="1" w:styleId="Style5">
    <w:name w:val="Style5"/>
    <w:basedOn w:val="a"/>
    <w:rsid w:val="00F56F3D"/>
    <w:pPr>
      <w:suppressAutoHyphens w:val="0"/>
      <w:autoSpaceDE w:val="0"/>
      <w:autoSpaceDN w:val="0"/>
      <w:adjustRightInd w:val="0"/>
      <w:spacing w:line="324" w:lineRule="exact"/>
      <w:ind w:firstLine="859"/>
      <w:jc w:val="both"/>
    </w:pPr>
    <w:rPr>
      <w:rFonts w:eastAsia="Times New Roman"/>
      <w:kern w:val="0"/>
      <w:sz w:val="20"/>
      <w:lang w:eastAsia="ru-RU"/>
    </w:rPr>
  </w:style>
  <w:style w:type="paragraph" w:customStyle="1" w:styleId="Style7">
    <w:name w:val="Style7"/>
    <w:basedOn w:val="a"/>
    <w:rsid w:val="00F56F3D"/>
    <w:pPr>
      <w:suppressAutoHyphens w:val="0"/>
      <w:autoSpaceDE w:val="0"/>
      <w:autoSpaceDN w:val="0"/>
      <w:adjustRightInd w:val="0"/>
      <w:spacing w:line="334" w:lineRule="exact"/>
      <w:ind w:firstLine="758"/>
    </w:pPr>
    <w:rPr>
      <w:rFonts w:eastAsia="Times New Roman"/>
      <w:kern w:val="0"/>
      <w:sz w:val="20"/>
      <w:lang w:eastAsia="ru-RU"/>
    </w:rPr>
  </w:style>
  <w:style w:type="character" w:customStyle="1" w:styleId="FontStyle15">
    <w:name w:val="Font Style15"/>
    <w:basedOn w:val="a0"/>
    <w:rsid w:val="00F56F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постановление администрации муниципального образования «Зеленогорское сельское поселение» от 08.06.2012 № 30 </_x041e__x043f__x0438__x0441__x0430__x043d__x0438__x0435_>
    <_x0414__x0430__x0442__x0430__x0020__x0434__x043e__x043a__x0443__x043c__x0435__x043d__x0442__x0430_ xmlns="10a252c9-3a6a-4dfb-bb66-644ab572be97">2015-03-18T21:00:00+00:00</_x0414__x0430__x0442__x0430__x0020__x0434__x043e__x043a__x0443__x043c__x0435__x043d__x0442__x0430_>
    <_x2116__x0020__x0434__x043e__x043a__x0443__x043c__x0435__x043d__x0442__x0430_ xmlns="10a252c9-3a6a-4dfb-bb66-644ab572be97">6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XXJ7TYMEEKJ2-4230-32</_dlc_DocId>
    <_dlc_DocIdUrl xmlns="57504d04-691e-4fc4-8f09-4f19fdbe90f6">
      <Url>http://spsearch.gov.mari.ru:32643/morki/zelenogorsk/_layouts/DocIdRedir.aspx?ID=XXJ7TYMEEKJ2-4230-32</Url>
      <Description>XXJ7TYMEEKJ2-4230-32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11550-8E3B-4254-B13A-89D13D46BF93}"/>
</file>

<file path=customXml/itemProps2.xml><?xml version="1.0" encoding="utf-8"?>
<ds:datastoreItem xmlns:ds="http://schemas.openxmlformats.org/officeDocument/2006/customXml" ds:itemID="{BB3DA2AE-4476-4140-B986-08857BF7B20D}"/>
</file>

<file path=customXml/itemProps3.xml><?xml version="1.0" encoding="utf-8"?>
<ds:datastoreItem xmlns:ds="http://schemas.openxmlformats.org/officeDocument/2006/customXml" ds:itemID="{006B1E06-B090-45FC-80C9-C1DDC8B2FBC6}"/>
</file>

<file path=customXml/itemProps4.xml><?xml version="1.0" encoding="utf-8"?>
<ds:datastoreItem xmlns:ds="http://schemas.openxmlformats.org/officeDocument/2006/customXml" ds:itemID="{41511301-E9B4-494B-8A5E-5DCF81CD9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19.03.2015</dc:title>
  <dc:creator>Notebook</dc:creator>
  <cp:lastModifiedBy>Notebook</cp:lastModifiedBy>
  <cp:revision>5</cp:revision>
  <cp:lastPrinted>2015-03-19T10:31:00Z</cp:lastPrinted>
  <dcterms:created xsi:type="dcterms:W3CDTF">2015-02-13T06:40:00Z</dcterms:created>
  <dcterms:modified xsi:type="dcterms:W3CDTF">2015-03-19T10:32:00Z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d02fb0a6-3c83-4a6b-841a-84d0d90dc80d</vt:lpwstr>
  </property>
</Properties>
</file>